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70" w:rsidRDefault="006539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142875</wp:posOffset>
                </wp:positionV>
                <wp:extent cx="5248275" cy="127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5A2" w:rsidRPr="00FD6670" w:rsidRDefault="003735A2" w:rsidP="00FD6670">
                            <w:pPr>
                              <w:rPr>
                                <w:color w:val="663300"/>
                                <w:sz w:val="64"/>
                                <w:szCs w:val="64"/>
                              </w:rPr>
                            </w:pPr>
                            <w:r w:rsidRPr="00FD6670">
                              <w:rPr>
                                <w:color w:val="663300"/>
                                <w:sz w:val="64"/>
                                <w:szCs w:val="64"/>
                              </w:rPr>
                              <w:t>Cooking for a Cause</w:t>
                            </w:r>
                            <w:r>
                              <w:rPr>
                                <w:color w:val="6633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FD6670">
                              <w:rPr>
                                <w:color w:val="663300"/>
                                <w:sz w:val="64"/>
                                <w:szCs w:val="64"/>
                              </w:rPr>
                              <w:t xml:space="preserve">Sponsorship </w:t>
                            </w:r>
                            <w:r>
                              <w:rPr>
                                <w:color w:val="663300"/>
                                <w:sz w:val="64"/>
                                <w:szCs w:val="64"/>
                              </w:rPr>
                              <w:t>O</w:t>
                            </w:r>
                            <w:r w:rsidRPr="00FD6670">
                              <w:rPr>
                                <w:color w:val="663300"/>
                                <w:sz w:val="64"/>
                                <w:szCs w:val="64"/>
                              </w:rPr>
                              <w:t>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11.25pt;width:413.2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hzhQIAABAFAAAOAAAAZHJzL2Uyb0RvYy54bWysVNmO0zAUfUfiHyy/t1lI2iaadDQLRUjD&#10;Is3wAW7sNBaObWy3SUH8O9dO2wnLA0LkIfFyfXzuPefm6nroBDowY7mSFU7mMUZM1opyuavwp6fN&#10;bIWRdURSIpRkFT4yi6/XL19c9bpkqWqVoMwgAJG27HWFW+d0GUW2bllH7FxpJmGzUaYjDqZmF1FD&#10;ekDvRJTG8SLqlaHaqJpZC6v34yZeB/ymYbX70DSWOSQqDNxceJvw3vp3tL4i5c4Q3fL6RIP8A4uO&#10;cAmXXqDuiSNob/hvUB2vjbKqcfNadZFqGl6zkANkk8S/ZPPYEs1CLlAcqy9lsv8Ptn5/+GgQp6Ad&#10;RpJ0INETGxy6VQNKfXV6bUsIetQQ5gZY9pE+U6sfVP3ZIqnuWiJ37MYY1beMUGCX+JPR5OiIYz3I&#10;tn+nKFxD9k4FoKExnQeEYiBAB5WOF2U8lRoW8zRbpcscoxr2knS5eJUH7SJSno9rY90bpjrkBxU2&#10;IH2AJ4cH6zwdUp5DAn0lON1wIcLE7LZ3wqADAZtswhMygCynYUL6YKn8sRFxXAGWcIff83yD7N+K&#10;JM3i27SYbRar5SzbZPmsWMarWZwUt8UizorsfvPdE0yysuWUMvnAJTtbMMn+TuJTM4zmCSZEfYWL&#10;PM1Hjabs7TTJODx/SrLjDjpS8K7Cq0sQKb2yryWFtEnpCBfjOPqZfqgy1OD8DVUJPvDSjyZww3YA&#10;FG+OraJHcIRRoBfIDr8RGLTKfMWoh5assP2yJ4ZhJN5KcFWRZJnv4TDJ8mUKEzPd2U53iKwBqsIO&#10;o3F458a+32vDdy3cNPpYqhtwYsODR55ZnfwLbReSOf0ifF9P5yHq+Ue2/gEAAP//AwBQSwMEFAAG&#10;AAgAAAAhAEDuzBPeAAAACwEAAA8AAABkcnMvZG93bnJldi54bWxMj0FPg0AQhe8m/ofNmHgxdpEK&#10;tZSlURON19b+gIHdAik7S9htof/e4WRPkzfz8uZ7+XaynbiYwbeOFLwsIhCGKqdbqhUcfr+e30D4&#10;gKSxc2QUXI2HbXF/l2Om3Ug7c9mHWnAI+QwVNCH0mZS+aoxFv3C9Ib4d3WAxsBxqqQccOdx2Mo6i&#10;VFpsiT802JvPxlSn/dkqOP6MT8l6LL/DYbV7TT+wXZXuqtTjw/S+ARHMFP7NMOMzOhTMVLozaS86&#10;1us0YauCOOY5G6J4ye3KebNMQBa5vO1Q/AEAAP//AwBQSwECLQAUAAYACAAAACEAtoM4kv4AAADh&#10;AQAAEwAAAAAAAAAAAAAAAAAAAAAAW0NvbnRlbnRfVHlwZXNdLnhtbFBLAQItABQABgAIAAAAIQA4&#10;/SH/1gAAAJQBAAALAAAAAAAAAAAAAAAAAC8BAABfcmVscy8ucmVsc1BLAQItABQABgAIAAAAIQB8&#10;jrhzhQIAABAFAAAOAAAAAAAAAAAAAAAAAC4CAABkcnMvZTJvRG9jLnhtbFBLAQItABQABgAIAAAA&#10;IQBA7swT3gAAAAsBAAAPAAAAAAAAAAAAAAAAAN8EAABkcnMvZG93bnJldi54bWxQSwUGAAAAAAQA&#10;BADzAAAA6gUAAAAA&#10;" stroked="f">
                <v:textbox>
                  <w:txbxContent>
                    <w:p w:rsidR="003735A2" w:rsidRPr="00FD6670" w:rsidRDefault="003735A2" w:rsidP="00FD6670">
                      <w:pPr>
                        <w:rPr>
                          <w:color w:val="663300"/>
                          <w:sz w:val="64"/>
                          <w:szCs w:val="64"/>
                        </w:rPr>
                      </w:pPr>
                      <w:r w:rsidRPr="00FD6670">
                        <w:rPr>
                          <w:color w:val="663300"/>
                          <w:sz w:val="64"/>
                          <w:szCs w:val="64"/>
                        </w:rPr>
                        <w:t>Cooking for a Cause</w:t>
                      </w:r>
                      <w:r>
                        <w:rPr>
                          <w:color w:val="663300"/>
                          <w:sz w:val="64"/>
                          <w:szCs w:val="64"/>
                        </w:rPr>
                        <w:t xml:space="preserve"> </w:t>
                      </w:r>
                      <w:r w:rsidRPr="00FD6670">
                        <w:rPr>
                          <w:color w:val="663300"/>
                          <w:sz w:val="64"/>
                          <w:szCs w:val="64"/>
                        </w:rPr>
                        <w:t xml:space="preserve">Sponsorship </w:t>
                      </w:r>
                      <w:r>
                        <w:rPr>
                          <w:color w:val="663300"/>
                          <w:sz w:val="64"/>
                          <w:szCs w:val="64"/>
                        </w:rPr>
                        <w:t>O</w:t>
                      </w:r>
                      <w:r w:rsidRPr="00FD6670">
                        <w:rPr>
                          <w:color w:val="663300"/>
                          <w:sz w:val="64"/>
                          <w:szCs w:val="64"/>
                        </w:rPr>
                        <w:t>pportunities</w:t>
                      </w:r>
                    </w:p>
                  </w:txbxContent>
                </v:textbox>
              </v:shape>
            </w:pict>
          </mc:Fallback>
        </mc:AlternateContent>
      </w:r>
      <w:r w:rsidR="005542CA" w:rsidRPr="005542CA">
        <w:rPr>
          <w:noProof/>
        </w:rPr>
        <w:drawing>
          <wp:inline distT="0" distB="0" distL="0" distR="0">
            <wp:extent cx="1352550" cy="1352550"/>
            <wp:effectExtent l="19050" t="0" r="0" b="0"/>
            <wp:docPr id="12" name="Picture 2" descr="SANEW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EWA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77" cy="135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A63" w:rsidRPr="007846F4" w:rsidRDefault="005542CA" w:rsidP="00012211">
      <w:pPr>
        <w:spacing w:line="240" w:lineRule="auto"/>
        <w:rPr>
          <w:sz w:val="24"/>
          <w:szCs w:val="24"/>
        </w:rPr>
      </w:pPr>
      <w:r w:rsidRPr="007846F4">
        <w:rPr>
          <w:sz w:val="24"/>
          <w:szCs w:val="24"/>
        </w:rPr>
        <w:t>The Senior Action Network of Eastern Washi</w:t>
      </w:r>
      <w:r w:rsidR="004E6A4C">
        <w:rPr>
          <w:sz w:val="24"/>
          <w:szCs w:val="24"/>
        </w:rPr>
        <w:t>ngton will be hosting the 6</w:t>
      </w:r>
      <w:r w:rsidR="00F242FB" w:rsidRPr="007846F4">
        <w:rPr>
          <w:sz w:val="24"/>
          <w:szCs w:val="24"/>
          <w:vertAlign w:val="superscript"/>
        </w:rPr>
        <w:t>th</w:t>
      </w:r>
      <w:r w:rsidRPr="007846F4">
        <w:rPr>
          <w:sz w:val="24"/>
          <w:szCs w:val="24"/>
        </w:rPr>
        <w:t xml:space="preserve"> annual Cooking for a Cau</w:t>
      </w:r>
      <w:r w:rsidR="006539AE" w:rsidRPr="007846F4">
        <w:rPr>
          <w:sz w:val="24"/>
          <w:szCs w:val="24"/>
        </w:rPr>
        <w:t xml:space="preserve">se dinner on Friday </w:t>
      </w:r>
      <w:r w:rsidR="004E6A4C">
        <w:rPr>
          <w:sz w:val="24"/>
          <w:szCs w:val="24"/>
        </w:rPr>
        <w:t>September 7</w:t>
      </w:r>
      <w:r w:rsidR="004E6A4C" w:rsidRPr="004E6A4C">
        <w:rPr>
          <w:sz w:val="24"/>
          <w:szCs w:val="24"/>
          <w:vertAlign w:val="superscript"/>
        </w:rPr>
        <w:t>th</w:t>
      </w:r>
      <w:r w:rsidR="004E6A4C">
        <w:rPr>
          <w:sz w:val="24"/>
          <w:szCs w:val="24"/>
        </w:rPr>
        <w:t xml:space="preserve"> at the Davenport Grand Hotel</w:t>
      </w:r>
      <w:r w:rsidR="006962B3" w:rsidRPr="007846F4">
        <w:rPr>
          <w:sz w:val="24"/>
          <w:szCs w:val="24"/>
        </w:rPr>
        <w:t>. All procee</w:t>
      </w:r>
      <w:r w:rsidR="00F242FB" w:rsidRPr="007846F4">
        <w:rPr>
          <w:sz w:val="24"/>
          <w:szCs w:val="24"/>
        </w:rPr>
        <w:t>ds from the event will go to Greater Spokane</w:t>
      </w:r>
      <w:r w:rsidR="002B7103">
        <w:rPr>
          <w:sz w:val="24"/>
          <w:szCs w:val="24"/>
        </w:rPr>
        <w:t xml:space="preserve"> County</w:t>
      </w:r>
      <w:r w:rsidR="00F242FB" w:rsidRPr="007846F4">
        <w:rPr>
          <w:sz w:val="24"/>
          <w:szCs w:val="24"/>
        </w:rPr>
        <w:t xml:space="preserve"> Meals on Wheels</w:t>
      </w:r>
      <w:r w:rsidR="007B1C1C" w:rsidRPr="007846F4">
        <w:rPr>
          <w:sz w:val="24"/>
          <w:szCs w:val="24"/>
        </w:rPr>
        <w:t>.</w:t>
      </w:r>
      <w:r w:rsidR="006962B3" w:rsidRPr="007846F4">
        <w:rPr>
          <w:sz w:val="24"/>
          <w:szCs w:val="24"/>
        </w:rPr>
        <w:t xml:space="preserve"> </w:t>
      </w:r>
      <w:r w:rsidRPr="007846F4">
        <w:rPr>
          <w:sz w:val="24"/>
          <w:szCs w:val="24"/>
        </w:rPr>
        <w:t>The following sponsors</w:t>
      </w:r>
      <w:r w:rsidR="005E580C">
        <w:rPr>
          <w:sz w:val="24"/>
          <w:szCs w:val="24"/>
        </w:rPr>
        <w:t>hip opportunities are available:</w:t>
      </w:r>
    </w:p>
    <w:p w:rsidR="005542CA" w:rsidRPr="006962B3" w:rsidRDefault="005542CA" w:rsidP="000122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962B3">
        <w:rPr>
          <w:sz w:val="28"/>
          <w:szCs w:val="28"/>
        </w:rPr>
        <w:t xml:space="preserve">Send a chef to compete for the title of </w:t>
      </w:r>
      <w:r w:rsidR="004B2684" w:rsidRPr="006962B3">
        <w:rPr>
          <w:sz w:val="28"/>
          <w:szCs w:val="28"/>
        </w:rPr>
        <w:t>Top Chef</w:t>
      </w:r>
    </w:p>
    <w:p w:rsidR="005542CA" w:rsidRDefault="004B2684" w:rsidP="00012211">
      <w:pPr>
        <w:pStyle w:val="ListParagraph"/>
        <w:numPr>
          <w:ilvl w:val="1"/>
          <w:numId w:val="1"/>
        </w:numPr>
        <w:spacing w:line="240" w:lineRule="auto"/>
      </w:pPr>
      <w:r>
        <w:t>C</w:t>
      </w:r>
      <w:r w:rsidR="005542CA">
        <w:t xml:space="preserve">hefs will need to prepare sample </w:t>
      </w:r>
      <w:r w:rsidR="008838E9">
        <w:t>size dishes for approximately 35</w:t>
      </w:r>
      <w:r w:rsidR="00F242FB">
        <w:t>0</w:t>
      </w:r>
      <w:r w:rsidR="005542CA">
        <w:t xml:space="preserve"> attendees.</w:t>
      </w:r>
    </w:p>
    <w:p w:rsidR="005542CA" w:rsidRDefault="005542CA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need to decorate their</w:t>
      </w:r>
      <w:r w:rsidR="004B2684">
        <w:t xml:space="preserve"> serving table with a theme of their choice.</w:t>
      </w:r>
    </w:p>
    <w:p w:rsidR="004B2684" w:rsidRDefault="004B2684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logo will be included on all promotional materials.</w:t>
      </w:r>
    </w:p>
    <w:p w:rsidR="00DD31DA" w:rsidRDefault="00DD31DA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given signage for their guest table.</w:t>
      </w:r>
    </w:p>
    <w:p w:rsidR="00AD68AE" w:rsidRDefault="00D72A52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have thei</w:t>
      </w:r>
      <w:r w:rsidR="007B1C1C">
        <w:t>r logo included on</w:t>
      </w:r>
      <w:r w:rsidR="002D633D">
        <w:t xml:space="preserve"> the sponsorship </w:t>
      </w:r>
      <w:r w:rsidR="007C3D2F">
        <w:t>slide show</w:t>
      </w:r>
      <w:r w:rsidR="007B1C1C">
        <w:t xml:space="preserve"> at the event</w:t>
      </w:r>
      <w:r>
        <w:t>.</w:t>
      </w:r>
    </w:p>
    <w:p w:rsidR="00DD31DA" w:rsidRDefault="00AD68AE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mentioned as a sponsor during the program.</w:t>
      </w:r>
    </w:p>
    <w:p w:rsidR="00DD31DA" w:rsidRDefault="00DD31DA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listed in the event program.</w:t>
      </w:r>
    </w:p>
    <w:p w:rsidR="00AD68AE" w:rsidRDefault="00DD31DA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listed on the SANEWA website.</w:t>
      </w:r>
      <w:r w:rsidR="00AD68AE">
        <w:t xml:space="preserve"> </w:t>
      </w:r>
    </w:p>
    <w:p w:rsidR="004B2684" w:rsidRDefault="004B2684" w:rsidP="00012211">
      <w:pPr>
        <w:pStyle w:val="ListParagraph"/>
        <w:numPr>
          <w:ilvl w:val="1"/>
          <w:numId w:val="1"/>
        </w:numPr>
        <w:spacing w:line="240" w:lineRule="auto"/>
      </w:pPr>
      <w:r>
        <w:t>T</w:t>
      </w:r>
      <w:r w:rsidR="006539AE">
        <w:t>he organization will receive 8</w:t>
      </w:r>
      <w:r>
        <w:t xml:space="preserve"> complimentary tickets to the event.</w:t>
      </w:r>
    </w:p>
    <w:p w:rsidR="004B2684" w:rsidRDefault="004B2684" w:rsidP="00012211">
      <w:pPr>
        <w:pStyle w:val="ListParagraph"/>
        <w:numPr>
          <w:ilvl w:val="1"/>
          <w:numId w:val="1"/>
        </w:numPr>
        <w:spacing w:line="240" w:lineRule="auto"/>
      </w:pPr>
      <w:r>
        <w:t>Chef level sponsorship</w:t>
      </w:r>
      <w:r w:rsidR="00AD68AE">
        <w:t>s</w:t>
      </w:r>
      <w:r w:rsidR="007B1C1C">
        <w:t xml:space="preserve"> will be limited to 12</w:t>
      </w:r>
      <w:r>
        <w:t xml:space="preserve"> participants</w:t>
      </w:r>
      <w:r w:rsidR="00AD68AE">
        <w:t>.</w:t>
      </w:r>
    </w:p>
    <w:p w:rsidR="004B2684" w:rsidRDefault="004B2684" w:rsidP="00012211">
      <w:pPr>
        <w:pStyle w:val="ListParagraph"/>
        <w:numPr>
          <w:ilvl w:val="1"/>
          <w:numId w:val="1"/>
        </w:numPr>
        <w:spacing w:line="240" w:lineRule="auto"/>
      </w:pPr>
      <w:r>
        <w:t>No monetary donation required</w:t>
      </w:r>
      <w:r w:rsidR="00FD6670">
        <w:t xml:space="preserve"> at this level</w:t>
      </w:r>
      <w:r w:rsidR="00AD68AE">
        <w:t>.</w:t>
      </w:r>
    </w:p>
    <w:p w:rsidR="007B1C1C" w:rsidRPr="007B1C1C" w:rsidRDefault="007B1C1C" w:rsidP="000122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Wine/Beer/Spirits Sponsor</w:t>
      </w:r>
    </w:p>
    <w:p w:rsidR="007B1C1C" w:rsidRDefault="007B1C1C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provided with a table to offer samples.</w:t>
      </w:r>
    </w:p>
    <w:p w:rsidR="007B1C1C" w:rsidRDefault="007B1C1C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logo will be included on all promotional materials.</w:t>
      </w:r>
    </w:p>
    <w:p w:rsidR="007B1C1C" w:rsidRDefault="007B1C1C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have thei</w:t>
      </w:r>
      <w:r w:rsidR="002D633D">
        <w:t>r lo</w:t>
      </w:r>
      <w:r w:rsidR="0046716F">
        <w:t>go included on the sponsorship slide show</w:t>
      </w:r>
      <w:r>
        <w:t xml:space="preserve"> at the event.</w:t>
      </w:r>
    </w:p>
    <w:p w:rsidR="007B1C1C" w:rsidRDefault="007B1C1C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mentioned as a sponsor during the program.</w:t>
      </w:r>
    </w:p>
    <w:p w:rsidR="007B1C1C" w:rsidRDefault="007B1C1C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listed in the event program.</w:t>
      </w:r>
    </w:p>
    <w:p w:rsidR="007B1C1C" w:rsidRDefault="007B1C1C" w:rsidP="00012211">
      <w:pPr>
        <w:pStyle w:val="ListParagraph"/>
        <w:numPr>
          <w:ilvl w:val="1"/>
          <w:numId w:val="1"/>
        </w:numPr>
        <w:spacing w:line="240" w:lineRule="auto"/>
      </w:pPr>
      <w:r>
        <w:t xml:space="preserve">The organization will be listed on the SANEWA website. </w:t>
      </w:r>
    </w:p>
    <w:p w:rsidR="007B1C1C" w:rsidRDefault="007B1C1C" w:rsidP="00012211">
      <w:pPr>
        <w:pStyle w:val="ListParagraph"/>
        <w:numPr>
          <w:ilvl w:val="1"/>
          <w:numId w:val="1"/>
        </w:numPr>
        <w:spacing w:line="240" w:lineRule="auto"/>
      </w:pPr>
      <w:r>
        <w:t>No monetary donation required at this level.</w:t>
      </w:r>
    </w:p>
    <w:p w:rsidR="004B2684" w:rsidRPr="006962B3" w:rsidRDefault="004B2684" w:rsidP="000122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962B3">
        <w:rPr>
          <w:sz w:val="28"/>
          <w:szCs w:val="28"/>
        </w:rPr>
        <w:t>Table Sponsor</w:t>
      </w:r>
    </w:p>
    <w:p w:rsidR="004B2684" w:rsidRDefault="004B2684" w:rsidP="00012211">
      <w:pPr>
        <w:pStyle w:val="ListParagraph"/>
        <w:numPr>
          <w:ilvl w:val="1"/>
          <w:numId w:val="1"/>
        </w:numPr>
        <w:spacing w:line="240" w:lineRule="auto"/>
      </w:pPr>
      <w:r>
        <w:t>Table sponsors will receive a total of 8 tickets to the event</w:t>
      </w:r>
      <w:r w:rsidR="00AD68AE">
        <w:t>.</w:t>
      </w:r>
    </w:p>
    <w:p w:rsidR="00F242FB" w:rsidRDefault="00F242FB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given signage for their table.</w:t>
      </w:r>
    </w:p>
    <w:p w:rsidR="00F242FB" w:rsidRDefault="00F242FB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have their</w:t>
      </w:r>
      <w:r w:rsidR="007B1C1C">
        <w:t xml:space="preserve"> logo included on a banner at the event.</w:t>
      </w:r>
    </w:p>
    <w:p w:rsidR="003B6182" w:rsidRDefault="003B6182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mentioned as a sponsor during the program.</w:t>
      </w:r>
    </w:p>
    <w:p w:rsidR="00651FAD" w:rsidRDefault="00651FAD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listed in the event program.</w:t>
      </w:r>
    </w:p>
    <w:p w:rsidR="00DD31DA" w:rsidRDefault="00DD31DA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listed on the SANEWA website.</w:t>
      </w:r>
    </w:p>
    <w:p w:rsidR="00AD68AE" w:rsidRDefault="00AD68AE" w:rsidP="00012211">
      <w:pPr>
        <w:pStyle w:val="ListParagraph"/>
        <w:numPr>
          <w:ilvl w:val="1"/>
          <w:numId w:val="1"/>
        </w:numPr>
        <w:spacing w:line="240" w:lineRule="auto"/>
      </w:pPr>
      <w:r>
        <w:t xml:space="preserve">The organization will be able to place promotional materials on the sponsor table. </w:t>
      </w:r>
    </w:p>
    <w:p w:rsidR="00AD68AE" w:rsidRDefault="00FD6670" w:rsidP="00012211">
      <w:pPr>
        <w:pStyle w:val="ListParagraph"/>
        <w:numPr>
          <w:ilvl w:val="1"/>
          <w:numId w:val="1"/>
        </w:numPr>
        <w:spacing w:line="240" w:lineRule="auto"/>
      </w:pPr>
      <w:r>
        <w:t>Sponsorship is</w:t>
      </w:r>
      <w:r w:rsidR="004E6A4C">
        <w:t xml:space="preserve"> $6</w:t>
      </w:r>
      <w:r w:rsidR="00AD68AE">
        <w:t>00</w:t>
      </w:r>
      <w:r w:rsidR="00557AEA">
        <w:t>.</w:t>
      </w:r>
    </w:p>
    <w:p w:rsidR="00AD68AE" w:rsidRPr="006962B3" w:rsidRDefault="00AD68AE" w:rsidP="000122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962B3">
        <w:rPr>
          <w:sz w:val="28"/>
          <w:szCs w:val="28"/>
        </w:rPr>
        <w:t>Auction Donation</w:t>
      </w:r>
    </w:p>
    <w:p w:rsidR="00791BBD" w:rsidRDefault="00AD68AE" w:rsidP="00012211">
      <w:pPr>
        <w:pStyle w:val="ListParagraph"/>
        <w:numPr>
          <w:ilvl w:val="1"/>
          <w:numId w:val="1"/>
        </w:numPr>
        <w:spacing w:line="240" w:lineRule="auto"/>
      </w:pPr>
      <w:r>
        <w:t>A donation to our silent auction will get your organizations name pri</w:t>
      </w:r>
      <w:r w:rsidR="005E580C">
        <w:t>nted on the event program.</w:t>
      </w:r>
    </w:p>
    <w:p w:rsidR="00DD31DA" w:rsidRDefault="00DD31DA" w:rsidP="00012211">
      <w:pPr>
        <w:pStyle w:val="ListParagraph"/>
        <w:numPr>
          <w:ilvl w:val="1"/>
          <w:numId w:val="1"/>
        </w:numPr>
        <w:spacing w:line="240" w:lineRule="auto"/>
      </w:pPr>
      <w:r>
        <w:t>The organization will be listed on the SANEWA website.</w:t>
      </w:r>
    </w:p>
    <w:p w:rsidR="005E580C" w:rsidRDefault="005E580C" w:rsidP="00012211">
      <w:pPr>
        <w:pStyle w:val="ListParagraph"/>
        <w:numPr>
          <w:ilvl w:val="1"/>
          <w:numId w:val="1"/>
        </w:numPr>
        <w:spacing w:line="240" w:lineRule="auto"/>
      </w:pPr>
      <w:r>
        <w:t>$50 Minimum Value required.</w:t>
      </w:r>
    </w:p>
    <w:p w:rsidR="00791BBD" w:rsidRDefault="00CA0E0A" w:rsidP="00012211">
      <w:pPr>
        <w:spacing w:line="240" w:lineRule="auto"/>
      </w:pPr>
      <w:r>
        <w:t>S</w:t>
      </w:r>
      <w:r w:rsidR="00FD6670">
        <w:t>ponsorshi</w:t>
      </w:r>
      <w:r w:rsidR="00981002">
        <w:t>ps w</w:t>
      </w:r>
      <w:r w:rsidR="006D2AF5">
        <w:t>ill need to be made by July</w:t>
      </w:r>
      <w:r w:rsidR="006B2EA3">
        <w:t xml:space="preserve"> </w:t>
      </w:r>
      <w:r w:rsidR="004E6A4C">
        <w:t>1</w:t>
      </w:r>
      <w:r w:rsidR="006B2EA3" w:rsidRPr="006B2EA3">
        <w:rPr>
          <w:vertAlign w:val="superscript"/>
        </w:rPr>
        <w:t>th</w:t>
      </w:r>
      <w:r w:rsidR="006B2EA3">
        <w:t xml:space="preserve"> </w:t>
      </w:r>
      <w:r w:rsidR="00FD6670">
        <w:t>in order to gua</w:t>
      </w:r>
      <w:r>
        <w:t xml:space="preserve">rantee the organization is listed on the corresponding </w:t>
      </w:r>
      <w:r w:rsidR="00FD6670">
        <w:t>promotional material</w:t>
      </w:r>
      <w:r w:rsidR="00651FAD">
        <w:t>s</w:t>
      </w:r>
      <w:r w:rsidR="00FD6670">
        <w:t>.</w:t>
      </w:r>
      <w:r w:rsidR="00791BBD">
        <w:t xml:space="preserve"> Sponsorships after this date may not appear in</w:t>
      </w:r>
      <w:r w:rsidR="007B1C1C">
        <w:t xml:space="preserve"> all</w:t>
      </w:r>
      <w:r w:rsidR="00791BBD">
        <w:t xml:space="preserve"> printed materials.</w:t>
      </w:r>
      <w:r w:rsidR="00557AEA">
        <w:t xml:space="preserve"> Silent auction items will need to be </w:t>
      </w:r>
      <w:r w:rsidR="004E6A4C">
        <w:t>received by August</w:t>
      </w:r>
      <w:r w:rsidR="00F242FB">
        <w:t xml:space="preserve"> 1</w:t>
      </w:r>
      <w:r w:rsidR="00F242FB" w:rsidRPr="00F242FB">
        <w:rPr>
          <w:vertAlign w:val="superscript"/>
        </w:rPr>
        <w:t>st</w:t>
      </w:r>
      <w:r w:rsidR="006962B3">
        <w:t xml:space="preserve">. </w:t>
      </w:r>
    </w:p>
    <w:p w:rsidR="00FD6670" w:rsidRDefault="006962B3" w:rsidP="00012211">
      <w:pPr>
        <w:spacing w:line="240" w:lineRule="auto"/>
        <w:jc w:val="center"/>
      </w:pPr>
      <w:r>
        <w:t>Please</w:t>
      </w:r>
      <w:r w:rsidR="0051212C">
        <w:t xml:space="preserve"> co</w:t>
      </w:r>
      <w:r w:rsidR="006D2AF5">
        <w:t>ntact Jason Tusa at 509-309-1042</w:t>
      </w:r>
      <w:r w:rsidR="00557AEA">
        <w:t xml:space="preserve"> or</w:t>
      </w:r>
      <w:r w:rsidR="00126149">
        <w:t xml:space="preserve"> </w:t>
      </w:r>
      <w:r w:rsidR="00F242FB">
        <w:t>Jasont@rrxwa.com</w:t>
      </w:r>
      <w:r w:rsidR="00494E5F">
        <w:t xml:space="preserve"> </w:t>
      </w:r>
      <w:r>
        <w:t>to participate.</w:t>
      </w:r>
    </w:p>
    <w:sectPr w:rsidR="00FD6670" w:rsidSect="00651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66146"/>
    <w:multiLevelType w:val="hybridMultilevel"/>
    <w:tmpl w:val="D16C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A"/>
    <w:rsid w:val="000020BA"/>
    <w:rsid w:val="00012211"/>
    <w:rsid w:val="00126149"/>
    <w:rsid w:val="0021787D"/>
    <w:rsid w:val="00253C9B"/>
    <w:rsid w:val="002B7103"/>
    <w:rsid w:val="002D1888"/>
    <w:rsid w:val="002D633D"/>
    <w:rsid w:val="0032346A"/>
    <w:rsid w:val="003735A2"/>
    <w:rsid w:val="003A2487"/>
    <w:rsid w:val="003B6182"/>
    <w:rsid w:val="003F53DD"/>
    <w:rsid w:val="00441D4D"/>
    <w:rsid w:val="0046716F"/>
    <w:rsid w:val="0048785D"/>
    <w:rsid w:val="00494E5F"/>
    <w:rsid w:val="004B2684"/>
    <w:rsid w:val="004E6A4C"/>
    <w:rsid w:val="0051212C"/>
    <w:rsid w:val="005542CA"/>
    <w:rsid w:val="00557AEA"/>
    <w:rsid w:val="005E580C"/>
    <w:rsid w:val="00651FAD"/>
    <w:rsid w:val="006539AE"/>
    <w:rsid w:val="006962B3"/>
    <w:rsid w:val="006B2EA3"/>
    <w:rsid w:val="006D2AF5"/>
    <w:rsid w:val="007846F4"/>
    <w:rsid w:val="00791BBD"/>
    <w:rsid w:val="007B1C1C"/>
    <w:rsid w:val="007C3D2F"/>
    <w:rsid w:val="007E13F7"/>
    <w:rsid w:val="0082565D"/>
    <w:rsid w:val="00833849"/>
    <w:rsid w:val="00856A4D"/>
    <w:rsid w:val="008838E9"/>
    <w:rsid w:val="00981002"/>
    <w:rsid w:val="009F15D1"/>
    <w:rsid w:val="00A55A63"/>
    <w:rsid w:val="00AD68AE"/>
    <w:rsid w:val="00B2281E"/>
    <w:rsid w:val="00B57499"/>
    <w:rsid w:val="00CA0E0A"/>
    <w:rsid w:val="00D72A52"/>
    <w:rsid w:val="00DA4E39"/>
    <w:rsid w:val="00DD31DA"/>
    <w:rsid w:val="00E62CD5"/>
    <w:rsid w:val="00F242FB"/>
    <w:rsid w:val="00F26E85"/>
    <w:rsid w:val="00F71D6E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70BD-D549-4924-BD3C-E3A66E57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nwhs</dc:creator>
  <cp:keywords/>
  <dc:description/>
  <cp:lastModifiedBy>Lisa@SLOUCHTECH.local</cp:lastModifiedBy>
  <cp:revision>2</cp:revision>
  <cp:lastPrinted>2015-08-20T03:20:00Z</cp:lastPrinted>
  <dcterms:created xsi:type="dcterms:W3CDTF">2018-05-01T19:28:00Z</dcterms:created>
  <dcterms:modified xsi:type="dcterms:W3CDTF">2018-05-01T19:28:00Z</dcterms:modified>
</cp:coreProperties>
</file>